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ED3E7" w14:textId="77777777" w:rsidR="0033138D" w:rsidRDefault="0033138D" w:rsidP="0033138D">
      <w:pPr>
        <w:pStyle w:val="Heading2"/>
        <w:spacing w:before="188"/>
        <w:ind w:left="812" w:right="851" w:firstLine="0"/>
        <w:jc w:val="center"/>
      </w:pPr>
      <w:r>
        <w:t>WOODLOT</w:t>
      </w:r>
      <w:r>
        <w:rPr>
          <w:spacing w:val="-6"/>
        </w:rPr>
        <w:t xml:space="preserve"> </w:t>
      </w:r>
      <w:r>
        <w:t>LICENCE:</w:t>
      </w:r>
      <w:r>
        <w:rPr>
          <w:spacing w:val="-6"/>
        </w:rPr>
        <w:t xml:space="preserve"> </w:t>
      </w:r>
      <w:r>
        <w:t>CUT</w:t>
      </w:r>
      <w:r>
        <w:rPr>
          <w:spacing w:val="-6"/>
        </w:rPr>
        <w:t xml:space="preserve"> </w:t>
      </w:r>
      <w:r>
        <w:t>CONTROL</w:t>
      </w:r>
      <w:r>
        <w:rPr>
          <w:spacing w:val="-6"/>
        </w:rPr>
        <w:t xml:space="preserve"> </w:t>
      </w:r>
      <w:r>
        <w:t>LIMIT</w:t>
      </w:r>
      <w:r>
        <w:rPr>
          <w:spacing w:val="-6"/>
        </w:rPr>
        <w:t xml:space="preserve"> </w:t>
      </w:r>
      <w:r>
        <w:t>EXEMPTION</w:t>
      </w:r>
      <w:hyperlink w:anchor="_bookmark1" w:history="1">
        <w:r>
          <w:rPr>
            <w:position w:val="9"/>
            <w:sz w:val="17"/>
          </w:rPr>
          <w:t>2</w:t>
        </w:r>
      </w:hyperlink>
      <w:r>
        <w:rPr>
          <w:position w:val="9"/>
          <w:sz w:val="17"/>
        </w:rPr>
        <w:t xml:space="preserve"> </w:t>
      </w:r>
      <w:r>
        <w:rPr>
          <w:spacing w:val="-2"/>
        </w:rPr>
        <w:t>REQUEST</w:t>
      </w:r>
    </w:p>
    <w:p w14:paraId="20F3FB2B" w14:textId="77777777" w:rsidR="0033138D" w:rsidRDefault="0033138D" w:rsidP="0033138D">
      <w:pPr>
        <w:pStyle w:val="BodyText"/>
        <w:spacing w:before="10"/>
        <w:rPr>
          <w:b/>
          <w:sz w:val="12"/>
        </w:rPr>
      </w:pPr>
    </w:p>
    <w:p w14:paraId="4AF76794" w14:textId="77777777" w:rsidR="0033138D" w:rsidRDefault="0033138D" w:rsidP="0033138D">
      <w:pPr>
        <w:spacing w:before="100" w:line="345" w:lineRule="auto"/>
        <w:ind w:left="120" w:right="6541"/>
        <w:rPr>
          <w:sz w:val="24"/>
        </w:rPr>
      </w:pPr>
      <w:r>
        <w:rPr>
          <w:sz w:val="24"/>
        </w:rPr>
        <w:t>Date</w:t>
      </w:r>
      <w:r>
        <w:rPr>
          <w:spacing w:val="-12"/>
          <w:sz w:val="24"/>
        </w:rPr>
        <w:t xml:space="preserve"> </w:t>
      </w:r>
      <w:r>
        <w:rPr>
          <w:sz w:val="24"/>
        </w:rPr>
        <w:t>of</w:t>
      </w:r>
      <w:r>
        <w:rPr>
          <w:spacing w:val="-12"/>
          <w:sz w:val="24"/>
        </w:rPr>
        <w:t xml:space="preserve"> </w:t>
      </w:r>
      <w:r>
        <w:rPr>
          <w:sz w:val="24"/>
        </w:rPr>
        <w:t>Request:</w:t>
      </w:r>
      <w:r>
        <w:rPr>
          <w:spacing w:val="-12"/>
          <w:sz w:val="24"/>
        </w:rPr>
        <w:t xml:space="preserve"> </w:t>
      </w:r>
      <w:r w:rsidRPr="0033138D">
        <w:rPr>
          <w:color w:val="0070C0"/>
          <w:sz w:val="24"/>
        </w:rPr>
        <w:t>[Date]</w:t>
      </w:r>
      <w:r>
        <w:rPr>
          <w:sz w:val="24"/>
        </w:rPr>
        <w:t xml:space="preserve"> Woodlot #:</w:t>
      </w:r>
      <w:r>
        <w:rPr>
          <w:spacing w:val="40"/>
          <w:sz w:val="24"/>
        </w:rPr>
        <w:t xml:space="preserve"> </w:t>
      </w:r>
      <w:r w:rsidRPr="0033138D">
        <w:rPr>
          <w:color w:val="0070C0"/>
          <w:sz w:val="24"/>
        </w:rPr>
        <w:t>[WL #]</w:t>
      </w:r>
    </w:p>
    <w:p w14:paraId="104D7322" w14:textId="77777777" w:rsidR="0033138D" w:rsidRDefault="0033138D" w:rsidP="0033138D">
      <w:pPr>
        <w:spacing w:before="2"/>
        <w:ind w:left="120"/>
        <w:rPr>
          <w:sz w:val="24"/>
        </w:rPr>
      </w:pPr>
      <w:r>
        <w:rPr>
          <w:sz w:val="24"/>
        </w:rPr>
        <w:t>WL</w:t>
      </w:r>
      <w:r>
        <w:rPr>
          <w:spacing w:val="-4"/>
          <w:sz w:val="24"/>
        </w:rPr>
        <w:t xml:space="preserve"> </w:t>
      </w:r>
      <w:r>
        <w:rPr>
          <w:sz w:val="24"/>
        </w:rPr>
        <w:t>Licensee:</w:t>
      </w:r>
      <w:r>
        <w:rPr>
          <w:spacing w:val="-3"/>
          <w:sz w:val="24"/>
        </w:rPr>
        <w:t xml:space="preserve"> </w:t>
      </w:r>
      <w:r w:rsidRPr="0033138D">
        <w:rPr>
          <w:color w:val="0070C0"/>
          <w:sz w:val="24"/>
        </w:rPr>
        <w:t>[WL</w:t>
      </w:r>
      <w:r w:rsidRPr="0033138D">
        <w:rPr>
          <w:color w:val="0070C0"/>
          <w:spacing w:val="-4"/>
          <w:sz w:val="24"/>
        </w:rPr>
        <w:t xml:space="preserve"> </w:t>
      </w:r>
      <w:r w:rsidRPr="0033138D">
        <w:rPr>
          <w:color w:val="0070C0"/>
          <w:sz w:val="24"/>
        </w:rPr>
        <w:t>licensee's</w:t>
      </w:r>
      <w:r w:rsidRPr="0033138D">
        <w:rPr>
          <w:color w:val="0070C0"/>
          <w:spacing w:val="-2"/>
          <w:sz w:val="24"/>
        </w:rPr>
        <w:t xml:space="preserve"> </w:t>
      </w:r>
      <w:proofErr w:type="gramStart"/>
      <w:r w:rsidRPr="0033138D">
        <w:rPr>
          <w:color w:val="0070C0"/>
          <w:sz w:val="24"/>
        </w:rPr>
        <w:t>name]</w:t>
      </w:r>
      <w:r>
        <w:rPr>
          <w:spacing w:val="25"/>
          <w:sz w:val="24"/>
        </w:rPr>
        <w:t xml:space="preserve">  </w:t>
      </w:r>
      <w:r>
        <w:rPr>
          <w:sz w:val="24"/>
        </w:rPr>
        <w:t>Phone</w:t>
      </w:r>
      <w:proofErr w:type="gramEnd"/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 w:rsidRPr="0033138D">
        <w:rPr>
          <w:color w:val="0070C0"/>
          <w:sz w:val="24"/>
        </w:rPr>
        <w:t>[Licensee's</w:t>
      </w:r>
      <w:r w:rsidRPr="0033138D">
        <w:rPr>
          <w:color w:val="0070C0"/>
          <w:spacing w:val="-2"/>
          <w:sz w:val="24"/>
        </w:rPr>
        <w:t xml:space="preserve"> </w:t>
      </w:r>
      <w:r w:rsidRPr="0033138D">
        <w:rPr>
          <w:color w:val="0070C0"/>
          <w:sz w:val="24"/>
        </w:rPr>
        <w:t>phone</w:t>
      </w:r>
      <w:r w:rsidRPr="0033138D">
        <w:rPr>
          <w:color w:val="0070C0"/>
          <w:spacing w:val="-3"/>
          <w:sz w:val="24"/>
        </w:rPr>
        <w:t xml:space="preserve"> </w:t>
      </w:r>
      <w:r w:rsidRPr="0033138D">
        <w:rPr>
          <w:color w:val="0070C0"/>
          <w:sz w:val="24"/>
        </w:rPr>
        <w:t>#]</w:t>
      </w:r>
      <w:r>
        <w:rPr>
          <w:spacing w:val="53"/>
          <w:sz w:val="24"/>
        </w:rPr>
        <w:t xml:space="preserve"> </w:t>
      </w:r>
      <w:r>
        <w:rPr>
          <w:sz w:val="24"/>
        </w:rPr>
        <w:t>email:</w:t>
      </w:r>
      <w:r>
        <w:rPr>
          <w:spacing w:val="-3"/>
          <w:sz w:val="24"/>
        </w:rPr>
        <w:t xml:space="preserve"> </w:t>
      </w:r>
      <w:r w:rsidRPr="0033138D">
        <w:rPr>
          <w:color w:val="0070C0"/>
          <w:sz w:val="24"/>
        </w:rPr>
        <w:t>[Licensee's</w:t>
      </w:r>
      <w:r w:rsidRPr="0033138D">
        <w:rPr>
          <w:color w:val="0070C0"/>
          <w:spacing w:val="-1"/>
          <w:sz w:val="24"/>
        </w:rPr>
        <w:t xml:space="preserve"> </w:t>
      </w:r>
      <w:r w:rsidRPr="0033138D">
        <w:rPr>
          <w:color w:val="0070C0"/>
          <w:spacing w:val="-2"/>
          <w:sz w:val="24"/>
        </w:rPr>
        <w:t>email]</w:t>
      </w:r>
    </w:p>
    <w:p w14:paraId="06469514" w14:textId="77777777" w:rsidR="0033138D" w:rsidRDefault="0033138D" w:rsidP="0033138D">
      <w:pPr>
        <w:spacing w:before="119" w:line="276" w:lineRule="auto"/>
        <w:ind w:left="1572" w:right="1291" w:hanging="1452"/>
        <w:rPr>
          <w:sz w:val="24"/>
        </w:rPr>
      </w:pPr>
      <w:r>
        <w:rPr>
          <w:sz w:val="24"/>
        </w:rPr>
        <w:t>Contact</w:t>
      </w:r>
      <w:r>
        <w:rPr>
          <w:spacing w:val="-2"/>
          <w:sz w:val="24"/>
        </w:rPr>
        <w:t xml:space="preserve"> </w:t>
      </w:r>
      <w:r>
        <w:rPr>
          <w:sz w:val="24"/>
        </w:rPr>
        <w:t>Person</w:t>
      </w:r>
      <w:r>
        <w:rPr>
          <w:spacing w:val="-2"/>
          <w:sz w:val="24"/>
        </w:rPr>
        <w:t xml:space="preserve"> </w:t>
      </w:r>
      <w:r>
        <w:rPr>
          <w:sz w:val="24"/>
        </w:rPr>
        <w:t>(if</w:t>
      </w:r>
      <w:r>
        <w:rPr>
          <w:spacing w:val="-2"/>
          <w:sz w:val="24"/>
        </w:rPr>
        <w:t xml:space="preserve"> </w:t>
      </w:r>
      <w:r>
        <w:rPr>
          <w:sz w:val="24"/>
        </w:rPr>
        <w:t>someone</w:t>
      </w:r>
      <w:r>
        <w:rPr>
          <w:spacing w:val="-1"/>
          <w:sz w:val="24"/>
        </w:rPr>
        <w:t xml:space="preserve"> </w:t>
      </w:r>
      <w:r>
        <w:rPr>
          <w:sz w:val="24"/>
        </w:rPr>
        <w:t>other</w:t>
      </w:r>
      <w:r>
        <w:rPr>
          <w:spacing w:val="-2"/>
          <w:sz w:val="24"/>
        </w:rPr>
        <w:t xml:space="preserve"> </w:t>
      </w:r>
      <w:r>
        <w:rPr>
          <w:sz w:val="24"/>
        </w:rPr>
        <w:t>than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WL</w:t>
      </w:r>
      <w:r>
        <w:rPr>
          <w:spacing w:val="-2"/>
          <w:sz w:val="24"/>
        </w:rPr>
        <w:t xml:space="preserve"> </w:t>
      </w:r>
      <w:r>
        <w:rPr>
          <w:sz w:val="24"/>
        </w:rPr>
        <w:t>licensee):</w:t>
      </w:r>
      <w:r>
        <w:rPr>
          <w:spacing w:val="-1"/>
          <w:sz w:val="24"/>
        </w:rPr>
        <w:t xml:space="preserve"> </w:t>
      </w:r>
      <w:r w:rsidRPr="0033138D">
        <w:rPr>
          <w:color w:val="0070C0"/>
          <w:sz w:val="24"/>
        </w:rPr>
        <w:t>[Contact</w:t>
      </w:r>
      <w:r w:rsidRPr="0033138D">
        <w:rPr>
          <w:color w:val="0070C0"/>
          <w:spacing w:val="-2"/>
          <w:sz w:val="24"/>
        </w:rPr>
        <w:t xml:space="preserve"> </w:t>
      </w:r>
      <w:r w:rsidRPr="0033138D">
        <w:rPr>
          <w:color w:val="0070C0"/>
          <w:sz w:val="24"/>
        </w:rPr>
        <w:t>person's name]</w:t>
      </w:r>
      <w:r>
        <w:rPr>
          <w:sz w:val="24"/>
        </w:rPr>
        <w:t xml:space="preserve"> Phone:</w:t>
      </w:r>
      <w:r>
        <w:rPr>
          <w:spacing w:val="-4"/>
          <w:sz w:val="24"/>
        </w:rPr>
        <w:t xml:space="preserve"> </w:t>
      </w:r>
      <w:r w:rsidRPr="0033138D">
        <w:rPr>
          <w:color w:val="0070C0"/>
          <w:sz w:val="24"/>
        </w:rPr>
        <w:t>[Contact</w:t>
      </w:r>
      <w:r w:rsidRPr="0033138D">
        <w:rPr>
          <w:color w:val="0070C0"/>
          <w:spacing w:val="-4"/>
          <w:sz w:val="24"/>
        </w:rPr>
        <w:t xml:space="preserve"> </w:t>
      </w:r>
      <w:r w:rsidRPr="0033138D">
        <w:rPr>
          <w:color w:val="0070C0"/>
          <w:sz w:val="24"/>
        </w:rPr>
        <w:t>person's</w:t>
      </w:r>
      <w:r w:rsidRPr="0033138D">
        <w:rPr>
          <w:color w:val="0070C0"/>
          <w:spacing w:val="-3"/>
          <w:sz w:val="24"/>
        </w:rPr>
        <w:t xml:space="preserve"> </w:t>
      </w:r>
      <w:r w:rsidRPr="0033138D">
        <w:rPr>
          <w:color w:val="0070C0"/>
          <w:sz w:val="24"/>
        </w:rPr>
        <w:t>phone</w:t>
      </w:r>
      <w:r w:rsidRPr="0033138D">
        <w:rPr>
          <w:color w:val="0070C0"/>
          <w:spacing w:val="-3"/>
          <w:sz w:val="24"/>
        </w:rPr>
        <w:t xml:space="preserve"> </w:t>
      </w:r>
      <w:r w:rsidRPr="0033138D">
        <w:rPr>
          <w:color w:val="0070C0"/>
          <w:sz w:val="24"/>
        </w:rPr>
        <w:t>#]</w:t>
      </w:r>
      <w:r>
        <w:rPr>
          <w:spacing w:val="-5"/>
          <w:sz w:val="24"/>
        </w:rPr>
        <w:t xml:space="preserve"> </w:t>
      </w:r>
      <w:r>
        <w:rPr>
          <w:sz w:val="24"/>
        </w:rPr>
        <w:t>email:</w:t>
      </w:r>
      <w:r>
        <w:rPr>
          <w:spacing w:val="-4"/>
          <w:sz w:val="24"/>
        </w:rPr>
        <w:t xml:space="preserve"> </w:t>
      </w:r>
      <w:r w:rsidRPr="0033138D">
        <w:rPr>
          <w:color w:val="0070C0"/>
          <w:sz w:val="24"/>
        </w:rPr>
        <w:t>[Contact</w:t>
      </w:r>
      <w:r w:rsidRPr="0033138D">
        <w:rPr>
          <w:color w:val="0070C0"/>
          <w:spacing w:val="-4"/>
          <w:sz w:val="24"/>
        </w:rPr>
        <w:t xml:space="preserve"> </w:t>
      </w:r>
      <w:r w:rsidRPr="0033138D">
        <w:rPr>
          <w:color w:val="0070C0"/>
          <w:sz w:val="24"/>
        </w:rPr>
        <w:t>person's</w:t>
      </w:r>
      <w:r w:rsidRPr="0033138D">
        <w:rPr>
          <w:color w:val="0070C0"/>
          <w:spacing w:val="-2"/>
          <w:sz w:val="24"/>
        </w:rPr>
        <w:t xml:space="preserve"> email]</w:t>
      </w:r>
    </w:p>
    <w:p w14:paraId="5CD1DCCE" w14:textId="77777777" w:rsidR="0033138D" w:rsidRDefault="0033138D" w:rsidP="0033138D">
      <w:pPr>
        <w:spacing w:before="197"/>
        <w:ind w:left="119"/>
        <w:rPr>
          <w:sz w:val="24"/>
        </w:rPr>
      </w:pPr>
      <w:r>
        <w:rPr>
          <w:sz w:val="24"/>
        </w:rPr>
        <w:t>TO:</w:t>
      </w:r>
      <w:r>
        <w:rPr>
          <w:spacing w:val="-5"/>
          <w:sz w:val="24"/>
        </w:rPr>
        <w:t xml:space="preserve"> </w:t>
      </w:r>
      <w:r>
        <w:rPr>
          <w:sz w:val="24"/>
        </w:rPr>
        <w:t>Regional</w:t>
      </w:r>
      <w:r>
        <w:rPr>
          <w:spacing w:val="-3"/>
          <w:sz w:val="24"/>
        </w:rPr>
        <w:t xml:space="preserve"> </w:t>
      </w:r>
      <w:r>
        <w:rPr>
          <w:sz w:val="24"/>
        </w:rPr>
        <w:t>Executive</w:t>
      </w:r>
      <w:r>
        <w:rPr>
          <w:spacing w:val="-5"/>
          <w:sz w:val="24"/>
        </w:rPr>
        <w:t xml:space="preserve"> </w:t>
      </w:r>
      <w:r>
        <w:rPr>
          <w:sz w:val="24"/>
        </w:rPr>
        <w:t>Director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District</w:t>
      </w:r>
      <w:r>
        <w:rPr>
          <w:spacing w:val="-4"/>
          <w:sz w:val="24"/>
        </w:rPr>
        <w:t xml:space="preserve"> </w:t>
      </w:r>
      <w:r>
        <w:rPr>
          <w:sz w:val="24"/>
        </w:rPr>
        <w:t>Manager</w:t>
      </w:r>
      <w:r>
        <w:rPr>
          <w:spacing w:val="-4"/>
          <w:sz w:val="24"/>
        </w:rPr>
        <w:t xml:space="preserve"> </w:t>
      </w:r>
      <w:r>
        <w:rPr>
          <w:sz w:val="24"/>
        </w:rPr>
        <w:t>(see</w:t>
      </w:r>
      <w:r>
        <w:rPr>
          <w:spacing w:val="-3"/>
          <w:sz w:val="24"/>
        </w:rPr>
        <w:t xml:space="preserve"> </w:t>
      </w:r>
      <w:r>
        <w:rPr>
          <w:sz w:val="24"/>
        </w:rPr>
        <w:t>delegation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Matrix)</w:t>
      </w:r>
    </w:p>
    <w:p w14:paraId="7A10C20B" w14:textId="77777777" w:rsidR="0033138D" w:rsidRDefault="0033138D" w:rsidP="0033138D">
      <w:pPr>
        <w:pStyle w:val="BodyText"/>
        <w:spacing w:before="10"/>
        <w:rPr>
          <w:sz w:val="24"/>
        </w:rPr>
      </w:pPr>
    </w:p>
    <w:p w14:paraId="6FF11FD2" w14:textId="77777777" w:rsidR="0033138D" w:rsidRDefault="0033138D" w:rsidP="0033138D">
      <w:pPr>
        <w:spacing w:line="278" w:lineRule="auto"/>
        <w:ind w:left="119" w:right="194"/>
        <w:rPr>
          <w:sz w:val="24"/>
        </w:rPr>
      </w:pPr>
      <w:r>
        <w:rPr>
          <w:sz w:val="24"/>
        </w:rPr>
        <w:t xml:space="preserve">Pursuant to Section 75.9 of the </w:t>
      </w:r>
      <w:r>
        <w:rPr>
          <w:i/>
          <w:sz w:val="24"/>
        </w:rPr>
        <w:t>Forest Act</w:t>
      </w:r>
      <w:r>
        <w:rPr>
          <w:sz w:val="24"/>
        </w:rPr>
        <w:t>, I hereby request a cut control limit exemption in the amount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 w:rsidRPr="0033138D">
        <w:rPr>
          <w:color w:val="0070C0"/>
          <w:sz w:val="24"/>
        </w:rPr>
        <w:t>[Enter</w:t>
      </w:r>
      <w:r w:rsidRPr="0033138D">
        <w:rPr>
          <w:color w:val="0070C0"/>
          <w:spacing w:val="-4"/>
          <w:sz w:val="24"/>
        </w:rPr>
        <w:t xml:space="preserve"> </w:t>
      </w:r>
      <w:r w:rsidRPr="0033138D">
        <w:rPr>
          <w:color w:val="0070C0"/>
          <w:sz w:val="24"/>
        </w:rPr>
        <w:t>volume</w:t>
      </w:r>
      <w:r w:rsidRPr="0033138D">
        <w:rPr>
          <w:color w:val="0070C0"/>
          <w:spacing w:val="-3"/>
          <w:sz w:val="24"/>
        </w:rPr>
        <w:t xml:space="preserve"> </w:t>
      </w:r>
      <w:r w:rsidRPr="0033138D">
        <w:rPr>
          <w:color w:val="0070C0"/>
          <w:sz w:val="24"/>
        </w:rPr>
        <w:t>estimate]</w:t>
      </w:r>
      <w:r>
        <w:rPr>
          <w:spacing w:val="-4"/>
          <w:sz w:val="24"/>
        </w:rPr>
        <w:t xml:space="preserve"> </w:t>
      </w:r>
      <w:r>
        <w:rPr>
          <w:sz w:val="24"/>
        </w:rPr>
        <w:t>m</w:t>
      </w:r>
      <w:r>
        <w:rPr>
          <w:sz w:val="24"/>
          <w:vertAlign w:val="superscript"/>
        </w:rPr>
        <w:t>3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total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 w:rsidRPr="0033138D">
        <w:rPr>
          <w:color w:val="0070C0"/>
          <w:sz w:val="24"/>
        </w:rPr>
        <w:t>[additional</w:t>
      </w:r>
      <w:r w:rsidRPr="0033138D">
        <w:rPr>
          <w:color w:val="0070C0"/>
          <w:spacing w:val="-3"/>
          <w:sz w:val="24"/>
        </w:rPr>
        <w:t xml:space="preserve"> </w:t>
      </w:r>
      <w:r w:rsidRPr="0033138D">
        <w:rPr>
          <w:color w:val="0070C0"/>
          <w:sz w:val="24"/>
        </w:rPr>
        <w:t>volume</w:t>
      </w:r>
      <w:r w:rsidRPr="0033138D">
        <w:rPr>
          <w:color w:val="0070C0"/>
          <w:spacing w:val="-3"/>
          <w:sz w:val="24"/>
        </w:rPr>
        <w:t xml:space="preserve"> </w:t>
      </w:r>
      <w:r w:rsidRPr="0033138D">
        <w:rPr>
          <w:color w:val="0070C0"/>
          <w:sz w:val="24"/>
        </w:rPr>
        <w:t>plus</w:t>
      </w:r>
      <w:r w:rsidRPr="0033138D">
        <w:rPr>
          <w:color w:val="0070C0"/>
          <w:spacing w:val="-2"/>
          <w:sz w:val="24"/>
        </w:rPr>
        <w:t xml:space="preserve"> </w:t>
      </w:r>
      <w:proofErr w:type="gramStart"/>
      <w:r w:rsidRPr="0033138D">
        <w:rPr>
          <w:color w:val="0070C0"/>
          <w:sz w:val="24"/>
        </w:rPr>
        <w:t>5</w:t>
      </w:r>
      <w:r w:rsidRPr="0033138D">
        <w:rPr>
          <w:color w:val="0070C0"/>
          <w:spacing w:val="-6"/>
          <w:sz w:val="24"/>
        </w:rPr>
        <w:t xml:space="preserve"> </w:t>
      </w:r>
      <w:r w:rsidRPr="0033138D">
        <w:rPr>
          <w:color w:val="0070C0"/>
          <w:sz w:val="24"/>
        </w:rPr>
        <w:t>year</w:t>
      </w:r>
      <w:proofErr w:type="gramEnd"/>
      <w:r w:rsidRPr="0033138D">
        <w:rPr>
          <w:color w:val="0070C0"/>
          <w:spacing w:val="-4"/>
          <w:sz w:val="24"/>
        </w:rPr>
        <w:t xml:space="preserve"> </w:t>
      </w:r>
      <w:r w:rsidRPr="0033138D">
        <w:rPr>
          <w:color w:val="0070C0"/>
          <w:sz w:val="24"/>
        </w:rPr>
        <w:t>AAC]</w:t>
      </w:r>
      <w:r>
        <w:rPr>
          <w:spacing w:val="-4"/>
          <w:sz w:val="24"/>
        </w:rPr>
        <w:t xml:space="preserve"> </w:t>
      </w:r>
      <w:r>
        <w:rPr>
          <w:sz w:val="24"/>
        </w:rPr>
        <w:t>m</w:t>
      </w:r>
      <w:r>
        <w:rPr>
          <w:sz w:val="24"/>
          <w:vertAlign w:val="superscript"/>
        </w:rPr>
        <w:t>3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 w:rsidRPr="0033138D">
        <w:rPr>
          <w:color w:val="0070C0"/>
          <w:spacing w:val="-5"/>
          <w:sz w:val="24"/>
        </w:rPr>
        <w:t>[?]</w:t>
      </w:r>
    </w:p>
    <w:p w14:paraId="105EB700" w14:textId="77777777" w:rsidR="0033138D" w:rsidRDefault="0033138D" w:rsidP="0033138D">
      <w:pPr>
        <w:spacing w:line="276" w:lineRule="auto"/>
        <w:ind w:left="120" w:right="158"/>
        <w:rPr>
          <w:sz w:val="24"/>
        </w:rPr>
      </w:pPr>
      <w:r>
        <w:rPr>
          <w:sz w:val="24"/>
        </w:rPr>
        <w:t>%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without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penalty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cut</w:t>
      </w:r>
      <w:r>
        <w:rPr>
          <w:spacing w:val="-2"/>
          <w:sz w:val="24"/>
        </w:rPr>
        <w:t xml:space="preserve"> </w:t>
      </w:r>
      <w:r>
        <w:rPr>
          <w:sz w:val="24"/>
        </w:rPr>
        <w:t>control</w:t>
      </w:r>
      <w:r>
        <w:rPr>
          <w:spacing w:val="-2"/>
          <w:sz w:val="24"/>
        </w:rPr>
        <w:t xml:space="preserve"> </w:t>
      </w:r>
      <w:r>
        <w:rPr>
          <w:sz w:val="24"/>
        </w:rPr>
        <w:t>period</w:t>
      </w:r>
      <w:r>
        <w:rPr>
          <w:spacing w:val="-3"/>
          <w:sz w:val="24"/>
        </w:rPr>
        <w:t xml:space="preserve"> </w:t>
      </w:r>
      <w:r>
        <w:rPr>
          <w:sz w:val="24"/>
        </w:rPr>
        <w:t>ending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 w:rsidRPr="0033138D">
        <w:rPr>
          <w:color w:val="0070C0"/>
          <w:sz w:val="24"/>
        </w:rPr>
        <w:t>[Insert</w:t>
      </w:r>
      <w:r w:rsidRPr="0033138D">
        <w:rPr>
          <w:color w:val="0070C0"/>
          <w:spacing w:val="-3"/>
          <w:sz w:val="24"/>
        </w:rPr>
        <w:t xml:space="preserve"> </w:t>
      </w:r>
      <w:r w:rsidRPr="0033138D">
        <w:rPr>
          <w:color w:val="0070C0"/>
          <w:sz w:val="24"/>
        </w:rPr>
        <w:t>year]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understand</w:t>
      </w:r>
      <w:r>
        <w:rPr>
          <w:spacing w:val="-3"/>
          <w:sz w:val="24"/>
        </w:rPr>
        <w:t xml:space="preserve"> </w:t>
      </w:r>
      <w:r>
        <w:rPr>
          <w:sz w:val="24"/>
        </w:rPr>
        <w:t>that,</w:t>
      </w:r>
      <w:r>
        <w:rPr>
          <w:spacing w:val="-2"/>
          <w:sz w:val="24"/>
        </w:rPr>
        <w:t xml:space="preserve"> </w:t>
      </w:r>
      <w:r>
        <w:rPr>
          <w:sz w:val="24"/>
        </w:rPr>
        <w:t>if</w:t>
      </w:r>
      <w:r>
        <w:rPr>
          <w:spacing w:val="-3"/>
          <w:sz w:val="24"/>
        </w:rPr>
        <w:t xml:space="preserve"> </w:t>
      </w:r>
      <w:r>
        <w:rPr>
          <w:sz w:val="24"/>
        </w:rPr>
        <w:t>approved, the exemption will only apply to the volume of timber harvested within the current cut control period detailed above.</w:t>
      </w:r>
    </w:p>
    <w:p w14:paraId="1C9F2A48" w14:textId="77777777" w:rsidR="0033138D" w:rsidRDefault="0033138D" w:rsidP="0033138D">
      <w:pPr>
        <w:spacing w:before="115"/>
        <w:ind w:left="120"/>
        <w:rPr>
          <w:sz w:val="24"/>
        </w:rPr>
      </w:pP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discussed</w:t>
      </w:r>
      <w:r>
        <w:rPr>
          <w:spacing w:val="-2"/>
          <w:sz w:val="24"/>
        </w:rPr>
        <w:t xml:space="preserve"> </w:t>
      </w:r>
      <w:r>
        <w:rPr>
          <w:sz w:val="24"/>
        </w:rPr>
        <w:t>this</w:t>
      </w:r>
      <w:r>
        <w:rPr>
          <w:spacing w:val="-1"/>
          <w:sz w:val="24"/>
        </w:rPr>
        <w:t xml:space="preserve"> </w:t>
      </w:r>
      <w:r>
        <w:rPr>
          <w:sz w:val="24"/>
        </w:rPr>
        <w:t>request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district</w:t>
      </w:r>
      <w:r>
        <w:rPr>
          <w:spacing w:val="-2"/>
          <w:sz w:val="24"/>
        </w:rPr>
        <w:t xml:space="preserve"> </w:t>
      </w: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 w:rsidRPr="0033138D">
        <w:rPr>
          <w:color w:val="0070C0"/>
          <w:sz w:val="24"/>
        </w:rPr>
        <w:t>[Identify</w:t>
      </w:r>
      <w:r w:rsidRPr="0033138D">
        <w:rPr>
          <w:color w:val="0070C0"/>
          <w:spacing w:val="-2"/>
          <w:sz w:val="24"/>
        </w:rPr>
        <w:t xml:space="preserve"> </w:t>
      </w:r>
      <w:r w:rsidRPr="0033138D">
        <w:rPr>
          <w:color w:val="0070C0"/>
          <w:sz w:val="24"/>
        </w:rPr>
        <w:t>who</w:t>
      </w:r>
      <w:r w:rsidRPr="0033138D">
        <w:rPr>
          <w:color w:val="0070C0"/>
          <w:spacing w:val="-3"/>
          <w:sz w:val="24"/>
        </w:rPr>
        <w:t xml:space="preserve"> </w:t>
      </w:r>
      <w:r w:rsidRPr="0033138D">
        <w:rPr>
          <w:color w:val="0070C0"/>
          <w:sz w:val="24"/>
        </w:rPr>
        <w:t>and</w:t>
      </w:r>
      <w:r w:rsidRPr="0033138D">
        <w:rPr>
          <w:color w:val="0070C0"/>
          <w:spacing w:val="-2"/>
          <w:sz w:val="24"/>
        </w:rPr>
        <w:t xml:space="preserve"> when]</w:t>
      </w:r>
      <w:r>
        <w:rPr>
          <w:spacing w:val="-2"/>
          <w:sz w:val="24"/>
        </w:rPr>
        <w:t>.</w:t>
      </w:r>
    </w:p>
    <w:p w14:paraId="2125D73D" w14:textId="77777777" w:rsidR="0033138D" w:rsidRDefault="0033138D" w:rsidP="0033138D">
      <w:pPr>
        <w:pStyle w:val="BodyText"/>
        <w:spacing w:before="9"/>
        <w:rPr>
          <w:sz w:val="24"/>
        </w:rPr>
      </w:pPr>
    </w:p>
    <w:p w14:paraId="43BEF2C9" w14:textId="77777777" w:rsidR="0033138D" w:rsidRDefault="0033138D" w:rsidP="0033138D">
      <w:pPr>
        <w:ind w:left="120"/>
        <w:rPr>
          <w:b/>
          <w:sz w:val="24"/>
        </w:rPr>
      </w:pPr>
      <w:r>
        <w:rPr>
          <w:b/>
          <w:sz w:val="24"/>
        </w:rPr>
        <w:t>Current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Cut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Control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Situation:</w:t>
      </w:r>
    </w:p>
    <w:p w14:paraId="0F74E8A2" w14:textId="77777777" w:rsidR="0033138D" w:rsidRDefault="0033138D" w:rsidP="0033138D">
      <w:pPr>
        <w:pStyle w:val="ListParagraph"/>
        <w:numPr>
          <w:ilvl w:val="0"/>
          <w:numId w:val="1"/>
        </w:numPr>
        <w:tabs>
          <w:tab w:val="left" w:pos="407"/>
          <w:tab w:val="left" w:pos="408"/>
        </w:tabs>
        <w:spacing w:before="102" w:line="276" w:lineRule="auto"/>
        <w:ind w:left="407" w:right="447"/>
        <w:rPr>
          <w:rFonts w:ascii="Symbol" w:hAnsi="Symbol"/>
          <w:sz w:val="13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am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year</w:t>
      </w:r>
      <w:r>
        <w:rPr>
          <w:spacing w:val="-3"/>
          <w:sz w:val="24"/>
        </w:rPr>
        <w:t xml:space="preserve"> </w:t>
      </w:r>
      <w:r w:rsidRPr="0033138D">
        <w:rPr>
          <w:color w:val="0070C0"/>
          <w:sz w:val="24"/>
        </w:rPr>
        <w:t>[Enter</w:t>
      </w:r>
      <w:r w:rsidRPr="0033138D">
        <w:rPr>
          <w:color w:val="0070C0"/>
          <w:spacing w:val="-3"/>
          <w:sz w:val="24"/>
        </w:rPr>
        <w:t xml:space="preserve"> </w:t>
      </w:r>
      <w:r w:rsidRPr="0033138D">
        <w:rPr>
          <w:color w:val="0070C0"/>
          <w:sz w:val="24"/>
        </w:rPr>
        <w:t>year</w:t>
      </w:r>
      <w:r w:rsidRPr="0033138D">
        <w:rPr>
          <w:color w:val="0070C0"/>
          <w:spacing w:val="-3"/>
          <w:sz w:val="24"/>
        </w:rPr>
        <w:t xml:space="preserve"> </w:t>
      </w:r>
      <w:r w:rsidRPr="0033138D">
        <w:rPr>
          <w:color w:val="0070C0"/>
          <w:sz w:val="24"/>
        </w:rPr>
        <w:t>number]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my</w:t>
      </w:r>
      <w:r>
        <w:rPr>
          <w:spacing w:val="-2"/>
          <w:sz w:val="24"/>
        </w:rPr>
        <w:t xml:space="preserve"> </w:t>
      </w:r>
      <w:r>
        <w:rPr>
          <w:sz w:val="24"/>
        </w:rPr>
        <w:t>5-year</w:t>
      </w:r>
      <w:r>
        <w:rPr>
          <w:spacing w:val="-3"/>
          <w:sz w:val="24"/>
        </w:rPr>
        <w:t xml:space="preserve"> </w:t>
      </w:r>
      <w:r>
        <w:rPr>
          <w:sz w:val="24"/>
        </w:rPr>
        <w:t>cut</w:t>
      </w:r>
      <w:r>
        <w:rPr>
          <w:spacing w:val="-3"/>
          <w:sz w:val="24"/>
        </w:rPr>
        <w:t xml:space="preserve"> </w:t>
      </w:r>
      <w:r>
        <w:rPr>
          <w:sz w:val="24"/>
        </w:rPr>
        <w:t>control</w:t>
      </w:r>
      <w:r>
        <w:rPr>
          <w:spacing w:val="-2"/>
          <w:sz w:val="24"/>
        </w:rPr>
        <w:t xml:space="preserve"> </w:t>
      </w:r>
      <w:r>
        <w:rPr>
          <w:sz w:val="24"/>
        </w:rPr>
        <w:t>period</w:t>
      </w:r>
      <w:r>
        <w:rPr>
          <w:spacing w:val="-3"/>
          <w:sz w:val="24"/>
        </w:rPr>
        <w:t xml:space="preserve"> </w:t>
      </w:r>
      <w:r>
        <w:rPr>
          <w:sz w:val="24"/>
        </w:rPr>
        <w:t>(CCP),</w:t>
      </w:r>
      <w:r>
        <w:rPr>
          <w:spacing w:val="-2"/>
          <w:sz w:val="24"/>
        </w:rPr>
        <w:t xml:space="preserve"> </w:t>
      </w:r>
      <w:r>
        <w:rPr>
          <w:sz w:val="24"/>
        </w:rPr>
        <w:t>which</w:t>
      </w:r>
      <w:r>
        <w:rPr>
          <w:spacing w:val="-3"/>
          <w:sz w:val="24"/>
        </w:rPr>
        <w:t xml:space="preserve"> </w:t>
      </w:r>
      <w:r>
        <w:rPr>
          <w:sz w:val="24"/>
        </w:rPr>
        <w:t>ends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 w:rsidRPr="0033138D">
        <w:rPr>
          <w:color w:val="0070C0"/>
          <w:sz w:val="24"/>
        </w:rPr>
        <w:t xml:space="preserve">[Enter </w:t>
      </w:r>
      <w:r w:rsidRPr="0033138D">
        <w:rPr>
          <w:color w:val="0070C0"/>
          <w:spacing w:val="-2"/>
          <w:sz w:val="24"/>
        </w:rPr>
        <w:t>date]</w:t>
      </w:r>
      <w:r>
        <w:rPr>
          <w:spacing w:val="-2"/>
          <w:sz w:val="24"/>
        </w:rPr>
        <w:t>.</w:t>
      </w:r>
    </w:p>
    <w:p w14:paraId="130D39A4" w14:textId="77777777" w:rsidR="0033138D" w:rsidRDefault="0033138D" w:rsidP="0033138D">
      <w:pPr>
        <w:pStyle w:val="ListParagraph"/>
        <w:numPr>
          <w:ilvl w:val="0"/>
          <w:numId w:val="1"/>
        </w:numPr>
        <w:tabs>
          <w:tab w:val="left" w:pos="407"/>
          <w:tab w:val="left" w:pos="408"/>
        </w:tabs>
        <w:spacing w:before="61"/>
        <w:rPr>
          <w:rFonts w:ascii="Symbol" w:hAnsi="Symbol"/>
          <w:sz w:val="13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sum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AACs for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5-year</w:t>
      </w:r>
      <w:r>
        <w:rPr>
          <w:spacing w:val="-3"/>
          <w:sz w:val="24"/>
        </w:rPr>
        <w:t xml:space="preserve"> </w:t>
      </w:r>
      <w:r>
        <w:rPr>
          <w:sz w:val="24"/>
        </w:rPr>
        <w:t>cut</w:t>
      </w:r>
      <w:r>
        <w:rPr>
          <w:spacing w:val="-2"/>
          <w:sz w:val="24"/>
        </w:rPr>
        <w:t xml:space="preserve"> </w:t>
      </w:r>
      <w:r>
        <w:rPr>
          <w:sz w:val="24"/>
        </w:rPr>
        <w:t>control</w:t>
      </w:r>
      <w:r>
        <w:rPr>
          <w:spacing w:val="-2"/>
          <w:sz w:val="24"/>
        </w:rPr>
        <w:t xml:space="preserve"> </w:t>
      </w:r>
      <w:r>
        <w:rPr>
          <w:sz w:val="24"/>
        </w:rPr>
        <w:t>period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 w:rsidRPr="0033138D">
        <w:rPr>
          <w:color w:val="0070C0"/>
          <w:sz w:val="24"/>
        </w:rPr>
        <w:t>[Enter</w:t>
      </w:r>
      <w:r w:rsidRPr="0033138D">
        <w:rPr>
          <w:color w:val="0070C0"/>
          <w:spacing w:val="-2"/>
          <w:sz w:val="24"/>
        </w:rPr>
        <w:t xml:space="preserve"> </w:t>
      </w:r>
      <w:r w:rsidRPr="0033138D">
        <w:rPr>
          <w:color w:val="0070C0"/>
          <w:sz w:val="24"/>
        </w:rPr>
        <w:t>volume]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m</w:t>
      </w:r>
      <w:r>
        <w:rPr>
          <w:spacing w:val="-5"/>
          <w:sz w:val="24"/>
          <w:vertAlign w:val="superscript"/>
        </w:rPr>
        <w:t>3</w:t>
      </w:r>
      <w:r>
        <w:rPr>
          <w:spacing w:val="-5"/>
          <w:sz w:val="24"/>
        </w:rPr>
        <w:t>.</w:t>
      </w:r>
    </w:p>
    <w:p w14:paraId="7D68F130" w14:textId="77777777" w:rsidR="0033138D" w:rsidRDefault="0033138D" w:rsidP="0033138D">
      <w:pPr>
        <w:pStyle w:val="ListParagraph"/>
        <w:numPr>
          <w:ilvl w:val="0"/>
          <w:numId w:val="1"/>
        </w:numPr>
        <w:tabs>
          <w:tab w:val="left" w:pos="407"/>
          <w:tab w:val="left" w:pos="408"/>
        </w:tabs>
        <w:spacing w:before="100" w:line="276" w:lineRule="auto"/>
        <w:ind w:right="325"/>
        <w:rPr>
          <w:rFonts w:ascii="Symbol" w:hAnsi="Symbol"/>
          <w:sz w:val="13"/>
        </w:rPr>
      </w:pP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date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1"/>
          <w:sz w:val="24"/>
        </w:rPr>
        <w:t xml:space="preserve"> </w:t>
      </w:r>
      <w:r>
        <w:rPr>
          <w:sz w:val="24"/>
        </w:rPr>
        <w:t>request,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total</w:t>
      </w:r>
      <w:r>
        <w:rPr>
          <w:spacing w:val="-2"/>
          <w:sz w:val="24"/>
        </w:rPr>
        <w:t xml:space="preserve"> </w:t>
      </w:r>
      <w:r>
        <w:rPr>
          <w:sz w:val="24"/>
        </w:rPr>
        <w:t>volume</w:t>
      </w:r>
      <w:r>
        <w:rPr>
          <w:spacing w:val="-2"/>
          <w:sz w:val="24"/>
        </w:rPr>
        <w:t xml:space="preserve"> </w:t>
      </w:r>
      <w:r>
        <w:rPr>
          <w:sz w:val="24"/>
        </w:rPr>
        <w:t>harvested</w:t>
      </w:r>
      <w:r>
        <w:rPr>
          <w:spacing w:val="-2"/>
          <w:sz w:val="24"/>
        </w:rPr>
        <w:t xml:space="preserve"> </w:t>
      </w:r>
      <w:r>
        <w:rPr>
          <w:sz w:val="24"/>
        </w:rPr>
        <w:t>during</w:t>
      </w:r>
      <w:r>
        <w:rPr>
          <w:spacing w:val="-2"/>
          <w:sz w:val="24"/>
        </w:rPr>
        <w:t xml:space="preserve"> </w:t>
      </w:r>
      <w:r>
        <w:rPr>
          <w:sz w:val="24"/>
        </w:rPr>
        <w:t>this</w:t>
      </w:r>
      <w:r>
        <w:rPr>
          <w:spacing w:val="-4"/>
          <w:sz w:val="24"/>
        </w:rPr>
        <w:t xml:space="preserve"> </w:t>
      </w:r>
      <w:r>
        <w:rPr>
          <w:sz w:val="24"/>
        </w:rPr>
        <w:t>5-year</w:t>
      </w:r>
      <w:r>
        <w:rPr>
          <w:spacing w:val="-3"/>
          <w:sz w:val="24"/>
        </w:rPr>
        <w:t xml:space="preserve"> </w:t>
      </w:r>
      <w:r>
        <w:rPr>
          <w:sz w:val="24"/>
        </w:rPr>
        <w:t>cut</w:t>
      </w:r>
      <w:r>
        <w:rPr>
          <w:spacing w:val="-3"/>
          <w:sz w:val="24"/>
        </w:rPr>
        <w:t xml:space="preserve"> </w:t>
      </w:r>
      <w:r>
        <w:rPr>
          <w:sz w:val="24"/>
        </w:rPr>
        <w:t>control</w:t>
      </w:r>
      <w:r>
        <w:rPr>
          <w:spacing w:val="-2"/>
          <w:sz w:val="24"/>
        </w:rPr>
        <w:t xml:space="preserve"> </w:t>
      </w:r>
      <w:r>
        <w:rPr>
          <w:sz w:val="24"/>
        </w:rPr>
        <w:t>period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is </w:t>
      </w:r>
      <w:r w:rsidRPr="0033138D">
        <w:rPr>
          <w:color w:val="0070C0"/>
          <w:sz w:val="24"/>
        </w:rPr>
        <w:t>[Enter volume]</w:t>
      </w:r>
      <w:r>
        <w:rPr>
          <w:sz w:val="24"/>
        </w:rPr>
        <w:t xml:space="preserve"> m</w:t>
      </w:r>
      <w:r>
        <w:rPr>
          <w:sz w:val="24"/>
          <w:vertAlign w:val="superscript"/>
        </w:rPr>
        <w:t>3</w:t>
      </w:r>
      <w:r>
        <w:rPr>
          <w:sz w:val="24"/>
        </w:rPr>
        <w:t>.</w:t>
      </w:r>
    </w:p>
    <w:p w14:paraId="3DF9A983" w14:textId="77777777" w:rsidR="0033138D" w:rsidRDefault="0033138D" w:rsidP="0033138D">
      <w:pPr>
        <w:pStyle w:val="ListParagraph"/>
        <w:numPr>
          <w:ilvl w:val="0"/>
          <w:numId w:val="1"/>
        </w:numPr>
        <w:tabs>
          <w:tab w:val="left" w:pos="407"/>
          <w:tab w:val="left" w:pos="408"/>
        </w:tabs>
        <w:spacing w:before="60" w:line="276" w:lineRule="auto"/>
        <w:ind w:left="407" w:right="413"/>
        <w:rPr>
          <w:rFonts w:ascii="Symbol" w:hAnsi="Symbol"/>
          <w:sz w:val="13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 w:rsidRPr="0033138D">
        <w:rPr>
          <w:color w:val="0070C0"/>
          <w:sz w:val="24"/>
        </w:rPr>
        <w:t>[plan/do</w:t>
      </w:r>
      <w:r w:rsidRPr="0033138D">
        <w:rPr>
          <w:color w:val="0070C0"/>
          <w:spacing w:val="-2"/>
          <w:sz w:val="24"/>
        </w:rPr>
        <w:t xml:space="preserve"> </w:t>
      </w:r>
      <w:r w:rsidRPr="0033138D">
        <w:rPr>
          <w:color w:val="0070C0"/>
          <w:sz w:val="24"/>
        </w:rPr>
        <w:t>not</w:t>
      </w:r>
      <w:r w:rsidRPr="0033138D">
        <w:rPr>
          <w:color w:val="0070C0"/>
          <w:spacing w:val="-3"/>
          <w:sz w:val="24"/>
        </w:rPr>
        <w:t xml:space="preserve"> </w:t>
      </w:r>
      <w:r w:rsidRPr="0033138D">
        <w:rPr>
          <w:color w:val="0070C0"/>
          <w:sz w:val="24"/>
        </w:rPr>
        <w:t>plan]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harvesting</w:t>
      </w:r>
      <w:r>
        <w:rPr>
          <w:spacing w:val="-2"/>
          <w:sz w:val="24"/>
        </w:rPr>
        <w:t xml:space="preserve"> </w:t>
      </w:r>
      <w:r>
        <w:rPr>
          <w:sz w:val="24"/>
        </w:rPr>
        <w:t>more</w:t>
      </w:r>
      <w:r>
        <w:rPr>
          <w:spacing w:val="-2"/>
          <w:sz w:val="24"/>
        </w:rPr>
        <w:t xml:space="preserve"> </w:t>
      </w:r>
      <w:r>
        <w:rPr>
          <w:sz w:val="24"/>
        </w:rPr>
        <w:t>timber</w:t>
      </w:r>
      <w:r>
        <w:rPr>
          <w:spacing w:val="-3"/>
          <w:sz w:val="24"/>
        </w:rPr>
        <w:t xml:space="preserve"> </w:t>
      </w:r>
      <w:r>
        <w:rPr>
          <w:sz w:val="24"/>
        </w:rPr>
        <w:t>between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date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1"/>
          <w:sz w:val="24"/>
        </w:rPr>
        <w:t xml:space="preserve"> </w:t>
      </w:r>
      <w:r>
        <w:rPr>
          <w:sz w:val="24"/>
        </w:rPr>
        <w:t>request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next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2 months. Estimated additional volume: </w:t>
      </w:r>
      <w:r w:rsidRPr="0033138D">
        <w:rPr>
          <w:color w:val="0070C0"/>
          <w:sz w:val="24"/>
        </w:rPr>
        <w:t>[XX]</w:t>
      </w:r>
      <w:r>
        <w:rPr>
          <w:sz w:val="24"/>
        </w:rPr>
        <w:t xml:space="preserve"> m</w:t>
      </w:r>
      <w:r>
        <w:rPr>
          <w:sz w:val="24"/>
          <w:vertAlign w:val="superscript"/>
        </w:rPr>
        <w:t>3</w:t>
      </w:r>
      <w:r>
        <w:rPr>
          <w:sz w:val="24"/>
        </w:rPr>
        <w:t>.</w:t>
      </w:r>
    </w:p>
    <w:p w14:paraId="2DE8CFCC" w14:textId="77777777" w:rsidR="0033138D" w:rsidRDefault="0033138D" w:rsidP="0033138D">
      <w:pPr>
        <w:pStyle w:val="BodyText"/>
        <w:spacing w:before="2"/>
        <w:rPr>
          <w:sz w:val="21"/>
        </w:rPr>
      </w:pPr>
    </w:p>
    <w:p w14:paraId="57788A58" w14:textId="77777777" w:rsidR="0033138D" w:rsidRDefault="0033138D" w:rsidP="0033138D">
      <w:pPr>
        <w:ind w:left="119"/>
        <w:rPr>
          <w:b/>
          <w:sz w:val="24"/>
        </w:rPr>
      </w:pPr>
      <w:r>
        <w:rPr>
          <w:b/>
          <w:sz w:val="24"/>
        </w:rPr>
        <w:t>Licensee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Rationale:</w:t>
      </w:r>
    </w:p>
    <w:p w14:paraId="46602584" w14:textId="77777777" w:rsidR="0033138D" w:rsidRDefault="0033138D" w:rsidP="0033138D">
      <w:pPr>
        <w:pStyle w:val="ListParagraph"/>
        <w:numPr>
          <w:ilvl w:val="0"/>
          <w:numId w:val="1"/>
        </w:numPr>
        <w:tabs>
          <w:tab w:val="left" w:pos="407"/>
          <w:tab w:val="left" w:pos="408"/>
        </w:tabs>
        <w:spacing w:before="102" w:line="276" w:lineRule="auto"/>
        <w:ind w:right="184"/>
        <w:rPr>
          <w:rFonts w:ascii="Symbol" w:hAnsi="Symbol"/>
          <w:sz w:val="16"/>
        </w:rPr>
      </w:pPr>
      <w:r>
        <w:rPr>
          <w:sz w:val="24"/>
        </w:rPr>
        <w:t>Describe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situation;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i.e.,</w:t>
      </w:r>
      <w:r>
        <w:rPr>
          <w:spacing w:val="-3"/>
          <w:sz w:val="24"/>
        </w:rPr>
        <w:t xml:space="preserve"> </w:t>
      </w:r>
      <w:r>
        <w:rPr>
          <w:sz w:val="24"/>
        </w:rPr>
        <w:t>why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consider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timber</w:t>
      </w:r>
      <w:r>
        <w:rPr>
          <w:spacing w:val="-3"/>
          <w:sz w:val="24"/>
        </w:rPr>
        <w:t xml:space="preserve"> </w:t>
      </w:r>
      <w:r>
        <w:rPr>
          <w:sz w:val="24"/>
        </w:rPr>
        <w:t>and/or</w:t>
      </w:r>
      <w:r>
        <w:rPr>
          <w:spacing w:val="-3"/>
          <w:sz w:val="24"/>
        </w:rPr>
        <w:t xml:space="preserve"> </w:t>
      </w:r>
      <w:r>
        <w:rPr>
          <w:sz w:val="24"/>
        </w:rPr>
        <w:t>forest</w:t>
      </w:r>
      <w:r>
        <w:rPr>
          <w:spacing w:val="-3"/>
          <w:sz w:val="24"/>
        </w:rPr>
        <w:t xml:space="preserve"> </w:t>
      </w:r>
      <w:r>
        <w:rPr>
          <w:sz w:val="24"/>
        </w:rPr>
        <w:t>resource</w:t>
      </w:r>
      <w:r>
        <w:rPr>
          <w:spacing w:val="-3"/>
          <w:sz w:val="24"/>
        </w:rPr>
        <w:t xml:space="preserve"> </w:t>
      </w:r>
      <w:r>
        <w:rPr>
          <w:sz w:val="24"/>
        </w:rPr>
        <w:t>risk</w:t>
      </w:r>
      <w:r>
        <w:rPr>
          <w:spacing w:val="-3"/>
          <w:sz w:val="24"/>
        </w:rPr>
        <w:t xml:space="preserve"> </w:t>
      </w:r>
      <w:r>
        <w:rPr>
          <w:sz w:val="24"/>
        </w:rPr>
        <w:t>factors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per Section 75.9 of the </w:t>
      </w:r>
      <w:r>
        <w:rPr>
          <w:i/>
          <w:sz w:val="24"/>
        </w:rPr>
        <w:t xml:space="preserve">Forest Act </w:t>
      </w:r>
      <w:r>
        <w:rPr>
          <w:sz w:val="24"/>
        </w:rPr>
        <w:t xml:space="preserve">(wind, fire, insect, disease). </w:t>
      </w:r>
      <w:r w:rsidRPr="0033138D">
        <w:rPr>
          <w:color w:val="0070C0"/>
          <w:sz w:val="24"/>
        </w:rPr>
        <w:t>[Enter details]</w:t>
      </w:r>
    </w:p>
    <w:p w14:paraId="718C00BB" w14:textId="77777777" w:rsidR="0033138D" w:rsidRDefault="0033138D" w:rsidP="0033138D">
      <w:pPr>
        <w:pStyle w:val="ListParagraph"/>
        <w:numPr>
          <w:ilvl w:val="0"/>
          <w:numId w:val="1"/>
        </w:numPr>
        <w:tabs>
          <w:tab w:val="left" w:pos="407"/>
          <w:tab w:val="left" w:pos="408"/>
        </w:tabs>
        <w:spacing w:before="61"/>
        <w:rPr>
          <w:rFonts w:ascii="Symbol" w:hAnsi="Symbol"/>
          <w:sz w:val="16"/>
        </w:rPr>
      </w:pPr>
      <w:r>
        <w:rPr>
          <w:sz w:val="24"/>
        </w:rPr>
        <w:t>Attach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map</w:t>
      </w:r>
      <w:r>
        <w:rPr>
          <w:spacing w:val="-5"/>
          <w:sz w:val="24"/>
        </w:rPr>
        <w:t xml:space="preserve"> </w:t>
      </w:r>
      <w:r>
        <w:rPr>
          <w:sz w:val="24"/>
        </w:rPr>
        <w:t>showing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location(s)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timber</w:t>
      </w:r>
      <w:r>
        <w:rPr>
          <w:spacing w:val="-6"/>
          <w:sz w:val="24"/>
        </w:rPr>
        <w:t xml:space="preserve"> </w:t>
      </w:r>
      <w:r>
        <w:rPr>
          <w:sz w:val="24"/>
        </w:rPr>
        <w:t>and/or</w:t>
      </w:r>
      <w:r>
        <w:rPr>
          <w:spacing w:val="-3"/>
          <w:sz w:val="24"/>
        </w:rPr>
        <w:t xml:space="preserve"> </w:t>
      </w:r>
      <w:r>
        <w:rPr>
          <w:sz w:val="24"/>
        </w:rPr>
        <w:t>forest</w:t>
      </w:r>
      <w:r>
        <w:rPr>
          <w:spacing w:val="-3"/>
          <w:sz w:val="24"/>
        </w:rPr>
        <w:t xml:space="preserve"> </w:t>
      </w:r>
      <w:r>
        <w:rPr>
          <w:sz w:val="24"/>
        </w:rPr>
        <w:t>resource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risk.</w:t>
      </w:r>
    </w:p>
    <w:p w14:paraId="23050696" w14:textId="77777777" w:rsidR="0033138D" w:rsidRDefault="0033138D" w:rsidP="0033138D">
      <w:pPr>
        <w:pStyle w:val="ListParagraph"/>
        <w:numPr>
          <w:ilvl w:val="0"/>
          <w:numId w:val="1"/>
        </w:numPr>
        <w:tabs>
          <w:tab w:val="left" w:pos="407"/>
          <w:tab w:val="left" w:pos="408"/>
        </w:tabs>
        <w:spacing w:before="99"/>
        <w:rPr>
          <w:rFonts w:ascii="Symbol" w:hAnsi="Symbol"/>
          <w:sz w:val="16"/>
        </w:rPr>
      </w:pPr>
      <w:r>
        <w:rPr>
          <w:sz w:val="24"/>
        </w:rPr>
        <w:t>Photographs</w:t>
      </w:r>
      <w:r>
        <w:rPr>
          <w:spacing w:val="-4"/>
          <w:sz w:val="24"/>
        </w:rPr>
        <w:t xml:space="preserve"> </w:t>
      </w:r>
      <w:r>
        <w:rPr>
          <w:sz w:val="24"/>
        </w:rPr>
        <w:t>attached?</w:t>
      </w:r>
      <w:r>
        <w:rPr>
          <w:spacing w:val="-4"/>
          <w:sz w:val="24"/>
        </w:rPr>
        <w:t xml:space="preserve"> </w:t>
      </w:r>
      <w:r w:rsidRPr="0033138D">
        <w:rPr>
          <w:color w:val="0070C0"/>
          <w:sz w:val="24"/>
        </w:rPr>
        <w:t>[Yes</w:t>
      </w:r>
      <w:r w:rsidRPr="0033138D">
        <w:rPr>
          <w:color w:val="0070C0"/>
          <w:spacing w:val="-3"/>
          <w:sz w:val="24"/>
        </w:rPr>
        <w:t xml:space="preserve"> </w:t>
      </w:r>
      <w:r w:rsidRPr="0033138D">
        <w:rPr>
          <w:color w:val="0070C0"/>
          <w:sz w:val="24"/>
        </w:rPr>
        <w:t>or</w:t>
      </w:r>
      <w:r w:rsidRPr="0033138D">
        <w:rPr>
          <w:color w:val="0070C0"/>
          <w:spacing w:val="-5"/>
          <w:sz w:val="24"/>
        </w:rPr>
        <w:t xml:space="preserve"> </w:t>
      </w:r>
      <w:proofErr w:type="gramStart"/>
      <w:r w:rsidRPr="0033138D">
        <w:rPr>
          <w:color w:val="0070C0"/>
          <w:spacing w:val="-5"/>
          <w:sz w:val="24"/>
        </w:rPr>
        <w:t>No</w:t>
      </w:r>
      <w:proofErr w:type="gramEnd"/>
      <w:r w:rsidRPr="0033138D">
        <w:rPr>
          <w:color w:val="0070C0"/>
          <w:spacing w:val="-5"/>
          <w:sz w:val="24"/>
        </w:rPr>
        <w:t>]</w:t>
      </w:r>
    </w:p>
    <w:p w14:paraId="12DA7DB0" w14:textId="77777777" w:rsidR="0033138D" w:rsidRDefault="0033138D" w:rsidP="0033138D">
      <w:pPr>
        <w:pStyle w:val="BodyText"/>
        <w:spacing w:before="1"/>
        <w:rPr>
          <w:sz w:val="25"/>
        </w:rPr>
      </w:pPr>
    </w:p>
    <w:p w14:paraId="63149091" w14:textId="77777777" w:rsidR="0033138D" w:rsidRDefault="0033138D" w:rsidP="0033138D">
      <w:pPr>
        <w:ind w:left="120"/>
        <w:rPr>
          <w:b/>
          <w:sz w:val="24"/>
        </w:rPr>
      </w:pPr>
      <w:r>
        <w:rPr>
          <w:b/>
          <w:spacing w:val="-2"/>
          <w:sz w:val="24"/>
        </w:rPr>
        <w:t>Signature:</w:t>
      </w:r>
    </w:p>
    <w:p w14:paraId="26FAFD65" w14:textId="77777777" w:rsidR="0033138D" w:rsidRDefault="0033138D" w:rsidP="0033138D">
      <w:pPr>
        <w:pStyle w:val="BodyText"/>
        <w:rPr>
          <w:b/>
          <w:sz w:val="20"/>
        </w:rPr>
      </w:pPr>
    </w:p>
    <w:p w14:paraId="05D7C2B1" w14:textId="54240AA7" w:rsidR="0033138D" w:rsidRDefault="0033138D" w:rsidP="0033138D">
      <w:pPr>
        <w:pStyle w:val="BodyText"/>
        <w:spacing w:before="2"/>
        <w:rPr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BE80BD8" wp14:editId="76487100">
                <wp:simplePos x="0" y="0"/>
                <wp:positionH relativeFrom="page">
                  <wp:posOffset>914400</wp:posOffset>
                </wp:positionH>
                <wp:positionV relativeFrom="paragraph">
                  <wp:posOffset>152400</wp:posOffset>
                </wp:positionV>
                <wp:extent cx="2560320" cy="7620"/>
                <wp:effectExtent l="0" t="0" r="1905" b="4445"/>
                <wp:wrapTopAndBottom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032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BDB9F4" id="Rectangle 3" o:spid="_x0000_s1026" style="position:absolute;margin-left:1in;margin-top:12pt;width:201.6pt;height:.6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01B3283" wp14:editId="73F8E6FF">
                <wp:simplePos x="0" y="0"/>
                <wp:positionH relativeFrom="page">
                  <wp:posOffset>3840480</wp:posOffset>
                </wp:positionH>
                <wp:positionV relativeFrom="paragraph">
                  <wp:posOffset>152400</wp:posOffset>
                </wp:positionV>
                <wp:extent cx="1097280" cy="7620"/>
                <wp:effectExtent l="1905" t="0" r="0" b="4445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728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DAF4B5" id="Rectangle 2" o:spid="_x0000_s1026" style="position:absolute;margin-left:302.4pt;margin-top:12pt;width:86.4pt;height:.6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4154C037" w14:textId="77777777" w:rsidR="0033138D" w:rsidRDefault="0033138D" w:rsidP="0033138D">
      <w:pPr>
        <w:tabs>
          <w:tab w:val="left" w:pos="5591"/>
        </w:tabs>
        <w:spacing w:before="33"/>
        <w:ind w:left="696"/>
        <w:rPr>
          <w:sz w:val="24"/>
        </w:rPr>
      </w:pPr>
      <w:r>
        <w:rPr>
          <w:sz w:val="24"/>
        </w:rPr>
        <w:t>WL</w:t>
      </w:r>
      <w:r>
        <w:rPr>
          <w:spacing w:val="-4"/>
          <w:sz w:val="24"/>
        </w:rPr>
        <w:t xml:space="preserve"> </w:t>
      </w:r>
      <w:r>
        <w:rPr>
          <w:sz w:val="24"/>
        </w:rPr>
        <w:t>Licensee’s</w:t>
      </w:r>
      <w:r>
        <w:rPr>
          <w:spacing w:val="-2"/>
          <w:sz w:val="24"/>
        </w:rPr>
        <w:t xml:space="preserve"> signature</w:t>
      </w:r>
      <w:r>
        <w:rPr>
          <w:sz w:val="24"/>
        </w:rPr>
        <w:tab/>
      </w:r>
      <w:r>
        <w:rPr>
          <w:spacing w:val="-4"/>
          <w:sz w:val="24"/>
        </w:rPr>
        <w:t>Date</w:t>
      </w:r>
    </w:p>
    <w:p w14:paraId="6B5ED57F" w14:textId="77777777" w:rsidR="0033138D" w:rsidRDefault="0033138D" w:rsidP="0033138D">
      <w:pPr>
        <w:pStyle w:val="BodyText"/>
        <w:rPr>
          <w:sz w:val="20"/>
        </w:rPr>
      </w:pPr>
    </w:p>
    <w:p w14:paraId="303148F9" w14:textId="325ADD03" w:rsidR="0033138D" w:rsidRDefault="0033138D" w:rsidP="0033138D">
      <w:pPr>
        <w:pStyle w:val="BodyText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E6DABA6" wp14:editId="502EE6D8">
                <wp:simplePos x="0" y="0"/>
                <wp:positionH relativeFrom="page">
                  <wp:posOffset>914400</wp:posOffset>
                </wp:positionH>
                <wp:positionV relativeFrom="paragraph">
                  <wp:posOffset>137160</wp:posOffset>
                </wp:positionV>
                <wp:extent cx="1828800" cy="7620"/>
                <wp:effectExtent l="0" t="1270" r="0" b="635"/>
                <wp:wrapTopAndBottom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D91D14" id="Rectangle 1" o:spid="_x0000_s1026" style="position:absolute;margin-left:1in;margin-top:10.8pt;width:2in;height:.6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6DC93838" w14:textId="77777777" w:rsidR="0033138D" w:rsidRDefault="0033138D" w:rsidP="0033138D">
      <w:pPr>
        <w:spacing w:before="103"/>
        <w:ind w:left="120"/>
        <w:rPr>
          <w:sz w:val="20"/>
        </w:rPr>
      </w:pPr>
      <w:bookmarkStart w:id="0" w:name="_bookmark1"/>
      <w:bookmarkEnd w:id="0"/>
      <w:r>
        <w:rPr>
          <w:position w:val="5"/>
          <w:sz w:val="13"/>
        </w:rPr>
        <w:t>2</w:t>
      </w:r>
      <w:r>
        <w:rPr>
          <w:spacing w:val="11"/>
          <w:position w:val="5"/>
          <w:sz w:val="13"/>
        </w:rPr>
        <w:t xml:space="preserve"> </w:t>
      </w:r>
      <w:r>
        <w:rPr>
          <w:sz w:val="20"/>
        </w:rPr>
        <w:t>Cut</w:t>
      </w:r>
      <w:r>
        <w:rPr>
          <w:spacing w:val="-5"/>
          <w:sz w:val="20"/>
        </w:rPr>
        <w:t xml:space="preserve"> </w:t>
      </w:r>
      <w:r>
        <w:rPr>
          <w:sz w:val="20"/>
        </w:rPr>
        <w:t>Control</w:t>
      </w:r>
      <w:r>
        <w:rPr>
          <w:spacing w:val="-4"/>
          <w:sz w:val="20"/>
        </w:rPr>
        <w:t xml:space="preserve"> </w:t>
      </w:r>
      <w:r>
        <w:rPr>
          <w:sz w:val="20"/>
        </w:rPr>
        <w:t>Limit</w:t>
      </w:r>
      <w:r>
        <w:rPr>
          <w:spacing w:val="-6"/>
          <w:sz w:val="20"/>
        </w:rPr>
        <w:t xml:space="preserve"> </w:t>
      </w:r>
      <w:r>
        <w:rPr>
          <w:sz w:val="20"/>
        </w:rPr>
        <w:t>Exemption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see</w:t>
      </w:r>
      <w:r>
        <w:rPr>
          <w:spacing w:val="-3"/>
          <w:sz w:val="20"/>
        </w:rPr>
        <w:t xml:space="preserve"> </w:t>
      </w:r>
      <w:r>
        <w:rPr>
          <w:sz w:val="20"/>
        </w:rPr>
        <w:t>Forest</w:t>
      </w:r>
      <w:r>
        <w:rPr>
          <w:spacing w:val="-5"/>
          <w:sz w:val="20"/>
        </w:rPr>
        <w:t xml:space="preserve"> </w:t>
      </w:r>
      <w:r>
        <w:rPr>
          <w:sz w:val="20"/>
        </w:rPr>
        <w:t>Act,</w:t>
      </w:r>
      <w:r>
        <w:rPr>
          <w:spacing w:val="-5"/>
          <w:sz w:val="20"/>
        </w:rPr>
        <w:t xml:space="preserve"> </w:t>
      </w:r>
      <w:r>
        <w:rPr>
          <w:sz w:val="20"/>
        </w:rPr>
        <w:t>Section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75.9.</w:t>
      </w:r>
    </w:p>
    <w:p w14:paraId="3DA71F6B" w14:textId="1F7FB6CC" w:rsidR="00052373" w:rsidRDefault="00052373"/>
    <w:p w14:paraId="01947A98" w14:textId="382FBB76" w:rsidR="00125D46" w:rsidRDefault="00125D46"/>
    <w:p w14:paraId="1A377816" w14:textId="16D529D0" w:rsidR="00125D46" w:rsidRDefault="00125D46">
      <w:r>
        <w:t>Version:  June 3, 2022</w:t>
      </w:r>
    </w:p>
    <w:sectPr w:rsidR="00125D46">
      <w:headerReference w:type="default" r:id="rId5"/>
      <w:footerReference w:type="default" r:id="rId6"/>
      <w:pgSz w:w="12240" w:h="15840"/>
      <w:pgMar w:top="1380" w:right="1280" w:bottom="280" w:left="132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3F044" w14:textId="77777777" w:rsidR="00497164" w:rsidRDefault="00125D46">
    <w:pPr>
      <w:pStyle w:val="BodyText"/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EAC49" w14:textId="77777777" w:rsidR="00497164" w:rsidRDefault="00125D46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B6B0E"/>
    <w:multiLevelType w:val="hybridMultilevel"/>
    <w:tmpl w:val="8E16756C"/>
    <w:lvl w:ilvl="0" w:tplc="3BBCF40C">
      <w:numFmt w:val="bullet"/>
      <w:lvlText w:val=""/>
      <w:lvlJc w:val="left"/>
      <w:pPr>
        <w:ind w:left="408" w:hanging="288"/>
      </w:pPr>
      <w:rPr>
        <w:rFonts w:ascii="Symbol" w:eastAsia="Symbol" w:hAnsi="Symbol" w:cs="Symbol" w:hint="default"/>
        <w:w w:val="99"/>
        <w:lang w:val="en-US" w:eastAsia="en-US" w:bidi="ar-SA"/>
      </w:rPr>
    </w:lvl>
    <w:lvl w:ilvl="1" w:tplc="FB1E3DB2">
      <w:numFmt w:val="bullet"/>
      <w:lvlText w:val="•"/>
      <w:lvlJc w:val="left"/>
      <w:pPr>
        <w:ind w:left="1324" w:hanging="288"/>
      </w:pPr>
      <w:rPr>
        <w:rFonts w:hint="default"/>
        <w:lang w:val="en-US" w:eastAsia="en-US" w:bidi="ar-SA"/>
      </w:rPr>
    </w:lvl>
    <w:lvl w:ilvl="2" w:tplc="38A2F796">
      <w:numFmt w:val="bullet"/>
      <w:lvlText w:val="•"/>
      <w:lvlJc w:val="left"/>
      <w:pPr>
        <w:ind w:left="2248" w:hanging="288"/>
      </w:pPr>
      <w:rPr>
        <w:rFonts w:hint="default"/>
        <w:lang w:val="en-US" w:eastAsia="en-US" w:bidi="ar-SA"/>
      </w:rPr>
    </w:lvl>
    <w:lvl w:ilvl="3" w:tplc="00A033EA">
      <w:numFmt w:val="bullet"/>
      <w:lvlText w:val="•"/>
      <w:lvlJc w:val="left"/>
      <w:pPr>
        <w:ind w:left="3172" w:hanging="288"/>
      </w:pPr>
      <w:rPr>
        <w:rFonts w:hint="default"/>
        <w:lang w:val="en-US" w:eastAsia="en-US" w:bidi="ar-SA"/>
      </w:rPr>
    </w:lvl>
    <w:lvl w:ilvl="4" w:tplc="0350703A">
      <w:numFmt w:val="bullet"/>
      <w:lvlText w:val="•"/>
      <w:lvlJc w:val="left"/>
      <w:pPr>
        <w:ind w:left="4096" w:hanging="288"/>
      </w:pPr>
      <w:rPr>
        <w:rFonts w:hint="default"/>
        <w:lang w:val="en-US" w:eastAsia="en-US" w:bidi="ar-SA"/>
      </w:rPr>
    </w:lvl>
    <w:lvl w:ilvl="5" w:tplc="F02098D0">
      <w:numFmt w:val="bullet"/>
      <w:lvlText w:val="•"/>
      <w:lvlJc w:val="left"/>
      <w:pPr>
        <w:ind w:left="5020" w:hanging="288"/>
      </w:pPr>
      <w:rPr>
        <w:rFonts w:hint="default"/>
        <w:lang w:val="en-US" w:eastAsia="en-US" w:bidi="ar-SA"/>
      </w:rPr>
    </w:lvl>
    <w:lvl w:ilvl="6" w:tplc="07EC6B7E">
      <w:numFmt w:val="bullet"/>
      <w:lvlText w:val="•"/>
      <w:lvlJc w:val="left"/>
      <w:pPr>
        <w:ind w:left="5944" w:hanging="288"/>
      </w:pPr>
      <w:rPr>
        <w:rFonts w:hint="default"/>
        <w:lang w:val="en-US" w:eastAsia="en-US" w:bidi="ar-SA"/>
      </w:rPr>
    </w:lvl>
    <w:lvl w:ilvl="7" w:tplc="638A1AB4">
      <w:numFmt w:val="bullet"/>
      <w:lvlText w:val="•"/>
      <w:lvlJc w:val="left"/>
      <w:pPr>
        <w:ind w:left="6868" w:hanging="288"/>
      </w:pPr>
      <w:rPr>
        <w:rFonts w:hint="default"/>
        <w:lang w:val="en-US" w:eastAsia="en-US" w:bidi="ar-SA"/>
      </w:rPr>
    </w:lvl>
    <w:lvl w:ilvl="8" w:tplc="CCEC24D2">
      <w:numFmt w:val="bullet"/>
      <w:lvlText w:val="•"/>
      <w:lvlJc w:val="left"/>
      <w:pPr>
        <w:ind w:left="7792" w:hanging="288"/>
      </w:pPr>
      <w:rPr>
        <w:rFonts w:hint="default"/>
        <w:lang w:val="en-US" w:eastAsia="en-US" w:bidi="ar-SA"/>
      </w:rPr>
    </w:lvl>
  </w:abstractNum>
  <w:num w:numId="1" w16cid:durableId="812254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38D"/>
    <w:rsid w:val="00052373"/>
    <w:rsid w:val="00125D46"/>
    <w:rsid w:val="003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2B4C31C5"/>
  <w15:chartTrackingRefBased/>
  <w15:docId w15:val="{683F557D-91FF-45E0-A86A-F29043F88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38D"/>
    <w:pPr>
      <w:widowControl w:val="0"/>
      <w:autoSpaceDE w:val="0"/>
      <w:autoSpaceDN w:val="0"/>
      <w:spacing w:after="0" w:line="240" w:lineRule="auto"/>
    </w:pPr>
    <w:rPr>
      <w:rFonts w:ascii="Garamond" w:eastAsia="Garamond" w:hAnsi="Garamond" w:cs="Garamond"/>
      <w:lang w:val="en-US"/>
    </w:rPr>
  </w:style>
  <w:style w:type="paragraph" w:styleId="Heading2">
    <w:name w:val="heading 2"/>
    <w:basedOn w:val="Normal"/>
    <w:link w:val="Heading2Char"/>
    <w:uiPriority w:val="9"/>
    <w:unhideWhenUsed/>
    <w:qFormat/>
    <w:rsid w:val="0033138D"/>
    <w:pPr>
      <w:spacing w:before="92"/>
      <w:ind w:left="696" w:hanging="577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3138D"/>
    <w:rPr>
      <w:rFonts w:ascii="Garamond" w:eastAsia="Garamond" w:hAnsi="Garamond" w:cs="Garamond"/>
      <w:b/>
      <w:bCs/>
      <w:sz w:val="28"/>
      <w:szCs w:val="28"/>
      <w:lang w:val="en-US"/>
    </w:rPr>
  </w:style>
  <w:style w:type="paragraph" w:styleId="BodyText">
    <w:name w:val="Body Text"/>
    <w:basedOn w:val="Normal"/>
    <w:link w:val="BodyTextChar"/>
    <w:uiPriority w:val="1"/>
    <w:qFormat/>
    <w:rsid w:val="0033138D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33138D"/>
    <w:rPr>
      <w:rFonts w:ascii="Garamond" w:eastAsia="Garamond" w:hAnsi="Garamond" w:cs="Garamond"/>
      <w:sz w:val="28"/>
      <w:szCs w:val="28"/>
      <w:lang w:val="en-US"/>
    </w:rPr>
  </w:style>
  <w:style w:type="paragraph" w:styleId="ListParagraph">
    <w:name w:val="List Paragraph"/>
    <w:basedOn w:val="Normal"/>
    <w:uiPriority w:val="1"/>
    <w:qFormat/>
    <w:rsid w:val="0033138D"/>
    <w:pPr>
      <w:spacing w:before="117"/>
      <w:ind w:left="832" w:hanging="35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Mooney, Stephanie J FOR:EX</dc:creator>
  <cp:keywords/>
  <dc:description/>
  <cp:lastModifiedBy>Mooney, Stephanie J FOR:EX</cp:lastModifiedBy>
  <cp:revision>1</cp:revision>
  <dcterms:created xsi:type="dcterms:W3CDTF">2022-09-27T18:56:00Z</dcterms:created>
  <dcterms:modified xsi:type="dcterms:W3CDTF">2022-09-27T19:04:00Z</dcterms:modified>
</cp:coreProperties>
</file>